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3C36FC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3C36F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3C36F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3C36FC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3C36F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3C36FC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3C36FC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3C36FC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Пр</w:t>
      </w:r>
      <w:r w:rsidR="00016F0F">
        <w:rPr>
          <w:rFonts w:ascii="Times New Roman" w:hAnsi="Times New Roman" w:cs="Times New Roman"/>
          <w:sz w:val="24"/>
          <w:szCs w:val="24"/>
        </w:rPr>
        <w:t xml:space="preserve">актика перевода текстов по специальности </w:t>
      </w:r>
      <w:r w:rsidRPr="003C36FC">
        <w:rPr>
          <w:rFonts w:ascii="Times New Roman" w:hAnsi="Times New Roman" w:cs="Times New Roman"/>
          <w:sz w:val="24"/>
          <w:szCs w:val="24"/>
        </w:rPr>
        <w:t>(английский)</w:t>
      </w:r>
    </w:p>
    <w:p w:rsidR="00CA6414" w:rsidRPr="003C36FC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>нний</w:t>
      </w:r>
      <w:r w:rsidR="00016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3C36FC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3C36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3C36F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3C36FC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3C36FC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3C36FC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3C36FC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3C36FC" w:rsidRDefault="0061388D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F3FBF" w:rsidRDefault="000F3FBF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PPTS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AF" w:rsidRPr="003C36FC" w:rsidRDefault="000866AF" w:rsidP="000866AF">
            <w:pPr>
              <w:autoSpaceDE w:val="0"/>
              <w:autoSpaceDN w:val="0"/>
              <w:adjustRightInd w:val="0"/>
              <w:spacing w:after="0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актика перевода текстов по специальности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  <w:p w:rsidR="00CA6414" w:rsidRPr="000866AF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3D6837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3586A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C36FC" w:rsidTr="00AF45B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3C36F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3C36FC" w:rsidRDefault="00AB79F3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8D3F34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3C36F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3C36FC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C36FC" w:rsidRDefault="00283411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36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F41368" w:rsidP="00AF4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3C36FC" w:rsidTr="00AF45B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3C36FC" w:rsidRDefault="00C86CB2" w:rsidP="00AF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C36FC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36" w:type="dxa"/>
        <w:tblInd w:w="-289" w:type="dxa"/>
        <w:tblLayout w:type="fixed"/>
        <w:tblLook w:val="04A0"/>
      </w:tblPr>
      <w:tblGrid>
        <w:gridCol w:w="4225"/>
        <w:gridCol w:w="3118"/>
        <w:gridCol w:w="2693"/>
      </w:tblGrid>
      <w:tr w:rsidR="00C86CB2" w:rsidRPr="003C36FC" w:rsidTr="00B832CD">
        <w:tc>
          <w:tcPr>
            <w:tcW w:w="4225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8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3C36FC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32CD" w:rsidRPr="003C36FC" w:rsidTr="00B832CD">
        <w:tc>
          <w:tcPr>
            <w:tcW w:w="4225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знаний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области переводоведения, а также обеспечение развития переводческой компетенции,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позволяющей осуществлять письменный и устный (последовательный) перевод</w:t>
            </w: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1</w:t>
            </w:r>
            <w:r w:rsidRPr="003C36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Разбираться в структуре и выразительных средствах как английского, так и русского языков при переводе аутентичных  текстов;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 знаниями по структуре и выразительных средствах английского и русского языков;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B832CD" w:rsidRPr="003C36FC" w:rsidTr="00B832CD">
        <w:tc>
          <w:tcPr>
            <w:tcW w:w="4225" w:type="dxa"/>
            <w:vMerge w:val="restart"/>
          </w:tcPr>
          <w:p w:rsidR="00B832CD" w:rsidRPr="00F251FC" w:rsidRDefault="00B832CD" w:rsidP="0083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официально-деловые, нормативные, газетно-публицистические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 путём обогащения словарного и фразеологического запаса;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владеть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передачи безэквивалентной лексики, прагматические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перевода и основными способами</w:t>
            </w:r>
            <w:r w:rsidRPr="00040F4C">
              <w:rPr>
                <w:rFonts w:ascii="Times New Roman" w:hAnsi="Times New Roman"/>
                <w:sz w:val="24"/>
                <w:szCs w:val="24"/>
              </w:rPr>
              <w:t xml:space="preserve"> прагматической адаптации перевода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32CD" w:rsidRPr="003C36FC" w:rsidRDefault="00B832CD" w:rsidP="008356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ИД2.2 -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над переводом текста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8356A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3.</w:t>
            </w:r>
            <w:r w:rsidRPr="003C36FC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2CD" w:rsidRDefault="00B832CD" w:rsidP="008356AB">
            <w:pPr>
              <w:pStyle w:val="aa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познавательные </w:t>
            </w:r>
            <w:r>
              <w:rPr>
                <w:rFonts w:ascii="Times New Roman" w:hAnsi="Times New Roman"/>
                <w:sz w:val="24"/>
                <w:szCs w:val="24"/>
              </w:rPr>
              <w:t>лингвистические</w:t>
            </w:r>
          </w:p>
          <w:p w:rsidR="00B832CD" w:rsidRPr="003C36FC" w:rsidRDefault="00B832CD" w:rsidP="008356AB">
            <w:pPr>
              <w:pStyle w:val="aa"/>
              <w:ind w:left="34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способности,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>навыки логического мышления на основе предусмотренных тем;</w:t>
            </w:r>
          </w:p>
          <w:p w:rsidR="00B832CD" w:rsidRPr="003C36FC" w:rsidRDefault="00B832CD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мышления; способность к восприятию,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анализу, обобщению информации, постановке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выбору путей ее достижения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  <w:r w:rsidRPr="003C36FC">
              <w:rPr>
                <w:b/>
                <w:sz w:val="24"/>
                <w:szCs w:val="24"/>
              </w:rPr>
              <w:t>РО 4.</w:t>
            </w:r>
            <w:r w:rsidRPr="00F251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формировать</w:t>
            </w:r>
            <w:r w:rsidRPr="00F251FC">
              <w:rPr>
                <w:sz w:val="24"/>
                <w:szCs w:val="24"/>
              </w:rPr>
              <w:t xml:space="preserve"> системы знаний о переводе, его видах, прагматических и нормативных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аспектах, особенностях перевода материалов различных жанров, типичных трудностях и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стандартных способах их преодоления, а также о методах и критериях оценки качества</w:t>
            </w:r>
            <w:r>
              <w:rPr>
                <w:sz w:val="24"/>
                <w:szCs w:val="24"/>
              </w:rPr>
              <w:t xml:space="preserve"> </w:t>
            </w:r>
            <w:r w:rsidRPr="00F251FC">
              <w:rPr>
                <w:sz w:val="24"/>
                <w:szCs w:val="24"/>
              </w:rPr>
              <w:t>перевода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необходимым лексическим минимумом, терминологией дисциплины, навыками работы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словарями и справочной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832CD" w:rsidRPr="003C36FC" w:rsidTr="00B832CD">
        <w:tc>
          <w:tcPr>
            <w:tcW w:w="4225" w:type="dxa"/>
            <w:vMerge/>
          </w:tcPr>
          <w:p w:rsidR="00B832CD" w:rsidRPr="003C36FC" w:rsidRDefault="00B832CD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2CD" w:rsidRPr="003C36FC" w:rsidRDefault="00B832CD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аутентичные тексты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и с русского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язык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учётом прагматических и стилистических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оригинального текста;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832CD" w:rsidRPr="003C36FC" w:rsidRDefault="00B832CD" w:rsidP="008356AB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ИД5.1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–делать связные переводы общественно-политические текстов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32CD" w:rsidRPr="003C36FC" w:rsidRDefault="00B832CD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ИД 5.2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закономерности процесса перевода, основные виды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соответствий;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и различные виды переводческой стратегии, основные модели перевода, переводческие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4C">
              <w:rPr>
                <w:rFonts w:ascii="Times New Roman" w:hAnsi="Times New Roman" w:cs="Times New Roman"/>
                <w:sz w:val="24"/>
                <w:szCs w:val="24"/>
              </w:rPr>
              <w:t>трансформации и способы их использования при анализе процесса перевода и его результатов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3C36FC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092683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3C36FC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3C36FC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C36FC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3C36FC" w:rsidRDefault="003C36FC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2015г.Основы общей теории перевода и переводческой деятельности, Семенов, Аркадий Львович,2016г.Современные информационные технологии и перевод, Семенов, Аркадий Львович, 2008г.Письменный перевод, Алексеева, Ирина Сергеевна, 2016г.</w:t>
            </w:r>
            <w:r w:rsidR="00F90DCF" w:rsidRPr="003C36FC"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</w:t>
            </w:r>
            <w:r w:rsidR="00F90DCF" w:rsidRPr="003C36FC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F90DCF" w:rsidRPr="003C36FC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F90DCF" w:rsidRPr="003C36FC" w:rsidRDefault="00F41368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3C36FC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3C36FC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F41368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3C36FC" w:rsidRDefault="00F41368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3C36FC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3C36FC" w:rsidRDefault="003C36FC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0B3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hyperlink r:id="rId10" w:history="1">
              <w:r w:rsidR="00F90DCF" w:rsidRPr="003C36F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="00F90DCF" w:rsidRPr="003C36FC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3C36FC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3C36FC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3C36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3C36FC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C36FC" w:rsidRDefault="00CA6414" w:rsidP="00A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3C36FC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3C36FC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3C36FC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709"/>
        <w:gridCol w:w="142"/>
        <w:gridCol w:w="699"/>
        <w:gridCol w:w="889"/>
        <w:gridCol w:w="992"/>
        <w:gridCol w:w="1540"/>
      </w:tblGrid>
      <w:tr w:rsidR="00986D57" w:rsidRPr="003C36FC" w:rsidTr="00016F0F">
        <w:tc>
          <w:tcPr>
            <w:tcW w:w="851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3C36FC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822" w:type="dxa"/>
          </w:tcPr>
          <w:p w:rsidR="00986D57" w:rsidRPr="003C36FC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2"/>
          </w:tcPr>
          <w:p w:rsidR="00986D57" w:rsidRPr="00016F0F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016F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of</w:t>
            </w:r>
            <w:r w:rsidR="00016F0F"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 </w:t>
            </w:r>
            <w:r w:rsidRPr="00016F0F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="00016F0F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 w:rsidR="00016F0F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986D57" w:rsidRPr="003C36FC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3C36FC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</w:p>
          <w:p w:rsidR="00C01F9B" w:rsidRPr="003C36FC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/ platform</w:t>
            </w:r>
          </w:p>
          <w:p w:rsidR="00986D57" w:rsidRPr="003C36FC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3C36FC" w:rsidTr="00AF45B0">
        <w:tc>
          <w:tcPr>
            <w:tcW w:w="10046" w:type="dxa"/>
            <w:gridSpan w:val="9"/>
          </w:tcPr>
          <w:p w:rsidR="00574532" w:rsidRPr="003C36FC" w:rsidRDefault="00ED77B9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74532"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BD1649" w:rsidRPr="000F3FBF" w:rsidTr="00016F0F">
        <w:trPr>
          <w:trHeight w:val="522"/>
        </w:trPr>
        <w:tc>
          <w:tcPr>
            <w:tcW w:w="851" w:type="dxa"/>
            <w:vMerge w:val="restart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Translation. Types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AF45B0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BD1649" w:rsidRPr="003C36FC" w:rsidRDefault="00AD710F" w:rsidP="00824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F313C5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0F3FBF" w:rsidTr="00BD1649">
        <w:trPr>
          <w:trHeight w:val="355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BD1649" w:rsidRPr="000F3FB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Linguistic Theory of Translation</w:t>
            </w:r>
          </w:p>
          <w:p w:rsidR="00AD710F" w:rsidRPr="003C36FC" w:rsidRDefault="00AD710F" w:rsidP="00AD710F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0F3FB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BD1649" w:rsidRPr="000F3FB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ПЗ-3: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Written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822" w:type="dxa"/>
          </w:tcPr>
          <w:p w:rsidR="00BD1649" w:rsidRPr="003C36FC" w:rsidRDefault="00C01F9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1D24C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0F3FB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BD1649" w:rsidRPr="000F3FBF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ПЗ4: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AD710F" w:rsidRPr="003C36FC" w:rsidRDefault="00AD710F" w:rsidP="00AD71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SSW:”The Role and Place of Kazakhstan in the World Community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D1649" w:rsidP="00BA740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0F3FBF" w:rsidTr="00AF45B0">
        <w:tc>
          <w:tcPr>
            <w:tcW w:w="851" w:type="dxa"/>
            <w:vMerge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D1649" w:rsidRPr="009E7E6B" w:rsidTr="00016F0F">
        <w:tc>
          <w:tcPr>
            <w:tcW w:w="851" w:type="dxa"/>
            <w:vMerge w:val="restart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ПЗ-: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D710F" w:rsidRPr="003C36FC" w:rsidRDefault="00AD710F" w:rsidP="00AD710F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Trygve Lie (Norway)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BD1649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(T):The Role of Diplomats in Establishing International Relations.</w:t>
            </w:r>
          </w:p>
        </w:tc>
        <w:tc>
          <w:tcPr>
            <w:tcW w:w="822" w:type="dxa"/>
          </w:tcPr>
          <w:p w:rsidR="00BD1649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BD1649" w:rsidRPr="003C36FC" w:rsidRDefault="00BA740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2.2</w:t>
            </w:r>
          </w:p>
        </w:tc>
        <w:tc>
          <w:tcPr>
            <w:tcW w:w="699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3C36FC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5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81DDE" w:rsidRPr="003C36FC" w:rsidRDefault="00B81DD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3C36FC" w:rsidRDefault="00AF45B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3C36F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:rsidRPr="003C36FC" w:rsidTr="00016F0F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BD1649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 w:rsidR="00BD1649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82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r w:rsidR="00BD1649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3C36FC" w:rsidTr="00AF45B0">
        <w:trPr>
          <w:trHeight w:val="351"/>
        </w:trPr>
        <w:tc>
          <w:tcPr>
            <w:tcW w:w="851" w:type="dxa"/>
            <w:vMerge/>
          </w:tcPr>
          <w:p w:rsidR="00BD1649" w:rsidRPr="003C36F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BD1649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ТЗ</w:t>
            </w:r>
            <w:r w:rsidR="00BD1649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237F23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 6: 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 and essence of translation.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D710F" w:rsidRPr="003C36FC" w:rsidRDefault="00AD710F" w:rsidP="00E907AB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Consecu</w:t>
            </w:r>
            <w:r w:rsidR="00E907A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tive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translation.</w:t>
            </w:r>
          </w:p>
          <w:p w:rsidR="00AF45B0" w:rsidRPr="003C36FC" w:rsidRDefault="003C36FC" w:rsidP="003C36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D710F" w:rsidRPr="003C36FC" w:rsidRDefault="00AD710F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EF1F44" w:rsidRPr="003C36FC" w:rsidRDefault="006C6C83" w:rsidP="00AD71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AD710F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:”Can the Regional Organizations be the Counterweight to NATO?”</w:t>
            </w:r>
          </w:p>
        </w:tc>
        <w:tc>
          <w:tcPr>
            <w:tcW w:w="822" w:type="dxa"/>
          </w:tcPr>
          <w:p w:rsidR="00EF1F44" w:rsidRPr="003C36FC" w:rsidRDefault="00C01F9B" w:rsidP="00A45AB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A45AB3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="0091044B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translation.</w:t>
            </w:r>
          </w:p>
          <w:p w:rsidR="00AD710F" w:rsidRPr="003C36FC" w:rsidRDefault="00AD710F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EF1F44" w:rsidRPr="003C36FC" w:rsidRDefault="00AD710F" w:rsidP="00AD71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F45B0" w:rsidRPr="000F3FBF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Literary Translation.</w:t>
            </w:r>
          </w:p>
          <w:p w:rsidR="00AF45B0" w:rsidRPr="003C36FC" w:rsidRDefault="00AF45B0" w:rsidP="00AD7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F45B0" w:rsidRPr="003C36FC" w:rsidRDefault="00AF45B0" w:rsidP="00AD71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F45B0" w:rsidRPr="000F3FBF" w:rsidTr="00AF45B0">
        <w:tc>
          <w:tcPr>
            <w:tcW w:w="851" w:type="dxa"/>
            <w:vMerge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AF45B0" w:rsidRPr="003C36FC" w:rsidRDefault="00AF45B0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F45B0" w:rsidRPr="000F3FBF" w:rsidTr="00016F0F">
        <w:tc>
          <w:tcPr>
            <w:tcW w:w="851" w:type="dxa"/>
            <w:vMerge w:val="restart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ПЗ-10:Pragmatic Aspects of Translation.</w:t>
            </w:r>
          </w:p>
          <w:p w:rsidR="00AF45B0" w:rsidRPr="003C36FC" w:rsidRDefault="00AF45B0" w:rsidP="00AD710F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AF45B0" w:rsidRPr="003C36FC" w:rsidRDefault="00AF45B0" w:rsidP="00AD710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AF45B0" w:rsidRPr="003C36FC" w:rsidRDefault="00AF45B0" w:rsidP="006C6C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82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AF45B0" w:rsidRPr="003C36FC" w:rsidRDefault="00AF45B0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F45B0" w:rsidRPr="003C36FC" w:rsidRDefault="00AF45B0" w:rsidP="00363F2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F45B0" w:rsidRPr="003C36FC" w:rsidRDefault="00AF4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3C36FC" w:rsidTr="00016F0F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3C36FC" w:rsidRDefault="00A50FBC" w:rsidP="00AF45B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DLS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3C36FC" w:rsidTr="00AF45B0">
        <w:tc>
          <w:tcPr>
            <w:tcW w:w="10046" w:type="dxa"/>
            <w:gridSpan w:val="9"/>
          </w:tcPr>
          <w:p w:rsidR="00151B65" w:rsidRPr="003C36FC" w:rsidRDefault="00ED77B9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51B65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FE1612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ПЗ-11: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issues of Translation.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="00EF1F44"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ПЗ-12: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Usus Concept </w:t>
            </w:r>
          </w:p>
          <w:p w:rsidR="00FE1612" w:rsidRPr="003C36FC" w:rsidRDefault="00FE1612" w:rsidP="00FE1612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3C36F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36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EF1F44" w:rsidRPr="003C36FC" w:rsidRDefault="00FE1612" w:rsidP="00FE64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E1612" w:rsidRPr="003C36FC" w:rsidRDefault="00FE1612" w:rsidP="00A50FB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Informative Translation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EF1F44" w:rsidRPr="003C36FC" w:rsidRDefault="00FE1612" w:rsidP="00FE161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EF1F44" w:rsidRPr="000F3FBF" w:rsidTr="00016F0F">
        <w:tc>
          <w:tcPr>
            <w:tcW w:w="851" w:type="dxa"/>
            <w:vMerge w:val="restart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ПЗ-14:  </w:t>
            </w:r>
            <w:r w:rsidR="00A50FBC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Adequacy of Translation.</w:t>
            </w:r>
          </w:p>
          <w:p w:rsidR="00FE1612" w:rsidRPr="003C36FC" w:rsidRDefault="00FE1612" w:rsidP="00FE161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EF1F44" w:rsidRPr="003C36FC" w:rsidRDefault="00FE1612" w:rsidP="00FE16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</w:tcPr>
          <w:p w:rsidR="00EF1F44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3C36FC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3C36FC" w:rsidRDefault="00AF45B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01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8150F" w:rsidRPr="000F3FBF" w:rsidTr="00016F0F">
        <w:tc>
          <w:tcPr>
            <w:tcW w:w="851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="00A50FBC" w:rsidRPr="003C3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1E3C1F" w:rsidRPr="003C36FC" w:rsidRDefault="001E3C1F" w:rsidP="001E3C1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1E3C1F" w:rsidRPr="003C36FC" w:rsidRDefault="001E3C1F" w:rsidP="001E3C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8150F" w:rsidRPr="003C36FC" w:rsidRDefault="001E3C1F" w:rsidP="006C6C8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6C6C83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B39F6"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:”Terrori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zm in the world”</w:t>
            </w:r>
          </w:p>
        </w:tc>
        <w:tc>
          <w:tcPr>
            <w:tcW w:w="822" w:type="dxa"/>
          </w:tcPr>
          <w:p w:rsidR="0098150F" w:rsidRPr="003C36FC" w:rsidRDefault="00C01F9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="0098150F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</w:tcPr>
          <w:p w:rsidR="00C31BE5" w:rsidRPr="003C36FC" w:rsidRDefault="00C31BE5" w:rsidP="00C31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  <w:r w:rsidR="00BA740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A7404" w:rsidRPr="003C36FC" w:rsidRDefault="00BA740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59C5" w:rsidRPr="003C36FC" w:rsidRDefault="003D59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3C36FC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3F2D" w:rsidRPr="003C36FC" w:rsidRDefault="00363F2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3C36FC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3C36FC" w:rsidRDefault="00A50FB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 w:rsidR="00506C4F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F45B0" w:rsidRPr="003C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tasks 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 w:rsidR="00AF45B0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3C36FC" w:rsidTr="00016F0F">
        <w:tc>
          <w:tcPr>
            <w:tcW w:w="851" w:type="dxa"/>
            <w:vMerge w:val="restart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EF1F44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EF1F44" w:rsidRPr="003C36F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2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3C36FC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3C36FC" w:rsidRDefault="00AF45B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r w:rsidR="00EF1F44" w:rsidRPr="003C36FC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0F3FBF" w:rsidTr="00AF45B0">
        <w:tc>
          <w:tcPr>
            <w:tcW w:w="851" w:type="dxa"/>
            <w:vMerge/>
          </w:tcPr>
          <w:p w:rsidR="00EF1F44" w:rsidRPr="003C36FC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8"/>
          </w:tcPr>
          <w:p w:rsidR="00EF1F44" w:rsidRPr="003C36FC" w:rsidRDefault="00C01F9B" w:rsidP="00C31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151B65" w:rsidRPr="003C36FC" w:rsidTr="00016F0F">
        <w:tc>
          <w:tcPr>
            <w:tcW w:w="851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151B65" w:rsidRPr="003C36FC" w:rsidRDefault="00AF45B0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82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3C36FC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C36FC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6FC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506C4F" w:rsidRPr="003C36FC" w:rsidRDefault="00506C4F" w:rsidP="00506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Л и ПЗ</w:t>
      </w:r>
      <w:r w:rsidRPr="003C36FC">
        <w:rPr>
          <w:rFonts w:ascii="Times New Roman" w:hAnsi="Times New Roman" w:cs="Times New Roman"/>
          <w:b/>
          <w:sz w:val="24"/>
          <w:szCs w:val="24"/>
        </w:rPr>
        <w:t>:</w:t>
      </w:r>
      <w:r w:rsidRPr="003C36FC">
        <w:rPr>
          <w:rFonts w:ascii="Times New Roman" w:hAnsi="Times New Roman" w:cs="Times New Roman"/>
          <w:sz w:val="24"/>
          <w:szCs w:val="24"/>
        </w:rPr>
        <w:t xml:space="preserve">вебинар в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MSTeams</w:t>
      </w:r>
      <w:r w:rsidRPr="003C36FC">
        <w:rPr>
          <w:rFonts w:ascii="Times New Roman" w:hAnsi="Times New Roman" w:cs="Times New Roman"/>
          <w:sz w:val="24"/>
          <w:szCs w:val="24"/>
        </w:rPr>
        <w:t>/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C36FC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3C36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C36FC"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3C36F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3C3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506C4F" w:rsidRPr="003C36FC" w:rsidRDefault="00506C4F" w:rsidP="00506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506C4F" w:rsidRPr="003C36FC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C4F" w:rsidRPr="003C36FC" w:rsidRDefault="00506C4F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36FC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Pr="003C36FC">
        <w:rPr>
          <w:rFonts w:ascii="Times New Roman" w:hAnsi="Times New Roman" w:cs="Times New Roman"/>
          <w:sz w:val="24"/>
          <w:szCs w:val="24"/>
        </w:rPr>
        <w:tab/>
      </w:r>
      <w:r w:rsidR="00016F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C36FC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lastRenderedPageBreak/>
        <w:t xml:space="preserve">Зав. кафедрой 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3C36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3C36FC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C4F" w:rsidRPr="003C36FC" w:rsidRDefault="00506C4F" w:rsidP="00506C4F">
      <w:pPr>
        <w:jc w:val="both"/>
        <w:rPr>
          <w:rFonts w:ascii="Times New Roman" w:hAnsi="Times New Roman" w:cs="Times New Roman"/>
          <w:sz w:val="24"/>
          <w:szCs w:val="24"/>
        </w:rPr>
      </w:pPr>
      <w:r w:rsidRPr="003C36FC">
        <w:rPr>
          <w:rFonts w:ascii="Times New Roman" w:hAnsi="Times New Roman" w:cs="Times New Roman"/>
          <w:sz w:val="24"/>
          <w:szCs w:val="24"/>
        </w:rPr>
        <w:t>П</w:t>
      </w:r>
      <w:r w:rsidR="00E651CB" w:rsidRPr="003C36FC">
        <w:rPr>
          <w:rFonts w:ascii="Times New Roman" w:hAnsi="Times New Roman" w:cs="Times New Roman"/>
          <w:sz w:val="24"/>
          <w:szCs w:val="24"/>
        </w:rPr>
        <w:t xml:space="preserve">реподаватель     </w:t>
      </w:r>
      <w:r w:rsidR="00016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C36FC"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E651CB" w:rsidRPr="00C31BE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C31BE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16F0F"/>
    <w:rsid w:val="00024097"/>
    <w:rsid w:val="0003586A"/>
    <w:rsid w:val="00056696"/>
    <w:rsid w:val="0008145E"/>
    <w:rsid w:val="00081FC3"/>
    <w:rsid w:val="0008545D"/>
    <w:rsid w:val="000866AF"/>
    <w:rsid w:val="00092683"/>
    <w:rsid w:val="000A7328"/>
    <w:rsid w:val="000B31D4"/>
    <w:rsid w:val="000C086D"/>
    <w:rsid w:val="000C3928"/>
    <w:rsid w:val="000E11A5"/>
    <w:rsid w:val="000F1393"/>
    <w:rsid w:val="000F2ACF"/>
    <w:rsid w:val="000F3FB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6FC"/>
    <w:rsid w:val="003C3E42"/>
    <w:rsid w:val="003C5A98"/>
    <w:rsid w:val="003D4230"/>
    <w:rsid w:val="003D59C5"/>
    <w:rsid w:val="003D6837"/>
    <w:rsid w:val="003E65ED"/>
    <w:rsid w:val="00400C3B"/>
    <w:rsid w:val="00421FF7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1142"/>
    <w:rsid w:val="00793CF8"/>
    <w:rsid w:val="007A0CB0"/>
    <w:rsid w:val="007A49FE"/>
    <w:rsid w:val="007B2A4C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044B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E7E6B"/>
    <w:rsid w:val="00A12B69"/>
    <w:rsid w:val="00A136F9"/>
    <w:rsid w:val="00A45AB3"/>
    <w:rsid w:val="00A46F8D"/>
    <w:rsid w:val="00A50FBC"/>
    <w:rsid w:val="00A709F0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AF45B0"/>
    <w:rsid w:val="00B17902"/>
    <w:rsid w:val="00B312AD"/>
    <w:rsid w:val="00B401C3"/>
    <w:rsid w:val="00B41DB0"/>
    <w:rsid w:val="00B544CB"/>
    <w:rsid w:val="00B7784B"/>
    <w:rsid w:val="00B81DDE"/>
    <w:rsid w:val="00B832CD"/>
    <w:rsid w:val="00B833EB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C7550"/>
    <w:rsid w:val="00CD3942"/>
    <w:rsid w:val="00D156C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907A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368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F81A6-16E1-4767-8016-6B83598A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208</cp:revision>
  <dcterms:created xsi:type="dcterms:W3CDTF">2019-09-18T04:08:00Z</dcterms:created>
  <dcterms:modified xsi:type="dcterms:W3CDTF">2020-09-21T06:09:00Z</dcterms:modified>
</cp:coreProperties>
</file>